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92D6" w14:textId="77777777" w:rsidR="005F01E0" w:rsidRPr="005F01E0" w:rsidRDefault="005F01E0" w:rsidP="005F01E0">
      <w:pPr>
        <w:spacing w:after="75" w:line="288" w:lineRule="atLeast"/>
        <w:outlineLvl w:val="1"/>
        <w:rPr>
          <w:rFonts w:ascii="Raleway" w:eastAsia="Times New Roman" w:hAnsi="Raleway" w:cs="Times New Roman"/>
          <w:b/>
          <w:bCs/>
          <w:caps/>
          <w:color w:val="08244A"/>
          <w:kern w:val="0"/>
          <w:sz w:val="42"/>
          <w:szCs w:val="42"/>
          <w14:ligatures w14:val="none"/>
        </w:rPr>
      </w:pPr>
      <w:r w:rsidRPr="005F01E0">
        <w:rPr>
          <w:rFonts w:ascii="Raleway" w:eastAsia="Times New Roman" w:hAnsi="Raleway" w:cs="Times New Roman"/>
          <w:b/>
          <w:bCs/>
          <w:caps/>
          <w:color w:val="08244A"/>
          <w:kern w:val="0"/>
          <w:sz w:val="42"/>
          <w:szCs w:val="42"/>
          <w14:ligatures w14:val="none"/>
        </w:rPr>
        <w:t>U.S. CONGRESSMAN PAUL GOSAR</w:t>
      </w:r>
    </w:p>
    <w:p w14:paraId="1F74E673" w14:textId="77777777" w:rsidR="005F01E0" w:rsidRPr="005F01E0" w:rsidRDefault="005F01E0" w:rsidP="005F01E0">
      <w:pPr>
        <w:spacing w:after="240"/>
        <w:rPr>
          <w:rFonts w:ascii="Arial" w:eastAsia="Times New Roman" w:hAnsi="Arial" w:cs="Arial"/>
          <w:color w:val="333333"/>
          <w:kern w:val="0"/>
          <w14:ligatures w14:val="none"/>
        </w:rPr>
      </w:pPr>
      <w:r w:rsidRPr="005F01E0">
        <w:rPr>
          <w:rFonts w:ascii="Arial" w:eastAsia="Times New Roman" w:hAnsi="Arial" w:cs="Arial"/>
          <w:color w:val="333333"/>
          <w:kern w:val="0"/>
          <w14:ligatures w14:val="none"/>
        </w:rPr>
        <w:t xml:space="preserve">Paul A.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D.D.S., is serving his seventh term in Congress as the Representative from Arizona’s Ninth Congressional District.  First elected in 2010 as a practicing dentist, Paul came to Congress with no prior political experience.  Congressman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believes that the Constitution is the cornerstone of our Republic, and always pursues policies that allow for more individual liberty and less government involvement.</w:t>
      </w:r>
      <w:r w:rsidRPr="005F01E0">
        <w:rPr>
          <w:rFonts w:ascii="Arial" w:eastAsia="Times New Roman" w:hAnsi="Arial" w:cs="Arial"/>
          <w:color w:val="333333"/>
          <w:kern w:val="0"/>
          <w14:ligatures w14:val="none"/>
        </w:rPr>
        <w:br/>
      </w:r>
      <w:r w:rsidRPr="005F01E0">
        <w:rPr>
          <w:rFonts w:ascii="Arial" w:eastAsia="Times New Roman" w:hAnsi="Arial" w:cs="Arial"/>
          <w:color w:val="333333"/>
          <w:kern w:val="0"/>
          <w14:ligatures w14:val="none"/>
        </w:rPr>
        <w:br/>
        <w:t xml:space="preserve">Dr.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is focused on fighting illegal immigration, securing the border, holding Washington bureaucrats accountable, cutting wasteful government spending, fighting woke ideology and the weaponization of the federal government and ensuring that he is representing the interests of his constituents.</w:t>
      </w:r>
      <w:r w:rsidRPr="005F01E0">
        <w:rPr>
          <w:rFonts w:ascii="Arial" w:eastAsia="Times New Roman" w:hAnsi="Arial" w:cs="Arial"/>
          <w:color w:val="333333"/>
          <w:kern w:val="0"/>
          <w14:ligatures w14:val="none"/>
        </w:rPr>
        <w:br/>
      </w:r>
      <w:r w:rsidRPr="005F01E0">
        <w:rPr>
          <w:rFonts w:ascii="Arial" w:eastAsia="Times New Roman" w:hAnsi="Arial" w:cs="Arial"/>
          <w:color w:val="333333"/>
          <w:kern w:val="0"/>
          <w14:ligatures w14:val="none"/>
        </w:rPr>
        <w:br/>
        <w:t xml:space="preserve">Congressman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serves on the House Committee on Natural Resources where he is the Chairman of the Subcommittee on Oversight and Investigations and sits on the Subcommittee on Energy and Mineral Resources.  Congressman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also serves on the House Committee on Oversight and Accountability, sitting on the Subcommittee on Health Care and Financial Services and the Subcommittee on National Security, the Border and Foreign Affairs.  Previously, Dr.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was elected to serve as Chairman of the Congressional Western Caucus for both the 115th and 116th Congresses. </w:t>
      </w:r>
      <w:r w:rsidRPr="005F01E0">
        <w:rPr>
          <w:rFonts w:ascii="Arial" w:eastAsia="Times New Roman" w:hAnsi="Arial" w:cs="Arial"/>
          <w:color w:val="333333"/>
          <w:kern w:val="0"/>
          <w14:ligatures w14:val="none"/>
        </w:rPr>
        <w:br/>
      </w:r>
      <w:r w:rsidRPr="005F01E0">
        <w:rPr>
          <w:rFonts w:ascii="Arial" w:eastAsia="Times New Roman" w:hAnsi="Arial" w:cs="Arial"/>
          <w:color w:val="333333"/>
          <w:kern w:val="0"/>
          <w14:ligatures w14:val="none"/>
        </w:rPr>
        <w:br/>
        <w:t xml:space="preserve">Dr.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has managed to be extremely effective in a time of gridlock when few other bills were enacted. As a result of his legislative successes, Dr.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has been recognized by </w:t>
      </w:r>
      <w:proofErr w:type="spellStart"/>
      <w:r w:rsidRPr="005F01E0">
        <w:rPr>
          <w:rFonts w:ascii="Arial" w:eastAsia="Times New Roman" w:hAnsi="Arial" w:cs="Arial"/>
          <w:color w:val="333333"/>
          <w:kern w:val="0"/>
          <w14:ligatures w14:val="none"/>
        </w:rPr>
        <w:t>GovTrack</w:t>
      </w:r>
      <w:proofErr w:type="spellEnd"/>
      <w:r w:rsidRPr="005F01E0">
        <w:rPr>
          <w:rFonts w:ascii="Arial" w:eastAsia="Times New Roman" w:hAnsi="Arial" w:cs="Arial"/>
          <w:color w:val="333333"/>
          <w:kern w:val="0"/>
          <w14:ligatures w14:val="none"/>
        </w:rPr>
        <w:t xml:space="preserve"> as one of the most effective members of Congress.  Before being elected to Congress in 2010, Dr.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owned his dental practice and was a small businessman in Flagstaff for 25 years. </w:t>
      </w:r>
    </w:p>
    <w:p w14:paraId="62B980EC" w14:textId="77777777" w:rsidR="005F01E0" w:rsidRPr="005F01E0" w:rsidRDefault="005F01E0" w:rsidP="005F01E0">
      <w:pPr>
        <w:spacing w:after="240"/>
        <w:rPr>
          <w:rFonts w:ascii="Arial" w:eastAsia="Times New Roman" w:hAnsi="Arial" w:cs="Arial"/>
          <w:color w:val="333333"/>
          <w:kern w:val="0"/>
          <w14:ligatures w14:val="none"/>
        </w:rPr>
      </w:pPr>
      <w:r w:rsidRPr="005F01E0">
        <w:rPr>
          <w:rFonts w:ascii="Arial" w:eastAsia="Times New Roman" w:hAnsi="Arial" w:cs="Arial"/>
          <w:color w:val="333333"/>
          <w:kern w:val="0"/>
          <w14:ligatures w14:val="none"/>
        </w:rPr>
        <w:t xml:space="preserve">Whether Dr. </w:t>
      </w:r>
      <w:proofErr w:type="spellStart"/>
      <w:r w:rsidRPr="005F01E0">
        <w:rPr>
          <w:rFonts w:ascii="Arial" w:eastAsia="Times New Roman" w:hAnsi="Arial" w:cs="Arial"/>
          <w:color w:val="333333"/>
          <w:kern w:val="0"/>
          <w14:ligatures w14:val="none"/>
        </w:rPr>
        <w:t>Gosar</w:t>
      </w:r>
      <w:proofErr w:type="spellEnd"/>
      <w:r w:rsidRPr="005F01E0">
        <w:rPr>
          <w:rFonts w:ascii="Arial" w:eastAsia="Times New Roman" w:hAnsi="Arial" w:cs="Arial"/>
          <w:color w:val="333333"/>
          <w:kern w:val="0"/>
          <w14:ligatures w14:val="none"/>
        </w:rPr>
        <w:t xml:space="preserve"> is in Washington fighting for his constituents, or back home working to find solutions to the problems facing the people of Arizona’s Ninth Congressional District, he remains committed to ushering in a new era of government that empowers individuals and reforms bureaucratic procedures that are stifling job creation and personal liberties.</w:t>
      </w:r>
    </w:p>
    <w:p w14:paraId="2091833F" w14:textId="3CE1CF7C" w:rsidR="001928C0" w:rsidRDefault="005F01E0" w:rsidP="005F01E0">
      <w:r w:rsidRPr="005F01E0">
        <w:rPr>
          <w:rFonts w:ascii="Arial" w:eastAsia="Times New Roman" w:hAnsi="Arial" w:cs="Arial"/>
          <w:color w:val="333333"/>
          <w:kern w:val="0"/>
          <w:shd w:val="clear" w:color="auto" w:fill="FFFFFF"/>
          <w14:ligatures w14:val="none"/>
        </w:rPr>
        <w:t>To obtain a headshot photograph of Congress</w:t>
      </w:r>
      <w:r w:rsidR="00EE46EE">
        <w:rPr>
          <w:rFonts w:ascii="Arial" w:eastAsia="Times New Roman" w:hAnsi="Arial" w:cs="Arial"/>
          <w:color w:val="333333"/>
          <w:kern w:val="0"/>
          <w:shd w:val="clear" w:color="auto" w:fill="FFFFFF"/>
          <w14:ligatures w14:val="none"/>
        </w:rPr>
        <w:t>man</w:t>
      </w:r>
      <w:r w:rsidRPr="005F01E0">
        <w:rPr>
          <w:rFonts w:ascii="Arial" w:eastAsia="Times New Roman" w:hAnsi="Arial" w:cs="Arial"/>
          <w:color w:val="333333"/>
          <w:kern w:val="0"/>
          <w:shd w:val="clear" w:color="auto" w:fill="FFFFFF"/>
          <w14:ligatures w14:val="none"/>
        </w:rPr>
        <w:t xml:space="preserve"> </w:t>
      </w:r>
      <w:proofErr w:type="spellStart"/>
      <w:r w:rsidRPr="005F01E0">
        <w:rPr>
          <w:rFonts w:ascii="Arial" w:eastAsia="Times New Roman" w:hAnsi="Arial" w:cs="Arial"/>
          <w:color w:val="333333"/>
          <w:kern w:val="0"/>
          <w:shd w:val="clear" w:color="auto" w:fill="FFFFFF"/>
          <w14:ligatures w14:val="none"/>
        </w:rPr>
        <w:t>Gosar</w:t>
      </w:r>
      <w:proofErr w:type="spellEnd"/>
      <w:r w:rsidRPr="005F01E0">
        <w:rPr>
          <w:rFonts w:ascii="Arial" w:eastAsia="Times New Roman" w:hAnsi="Arial" w:cs="Arial"/>
          <w:color w:val="333333"/>
          <w:kern w:val="0"/>
          <w:shd w:val="clear" w:color="auto" w:fill="FFFFFF"/>
          <w14:ligatures w14:val="none"/>
        </w:rPr>
        <w:t> </w:t>
      </w:r>
      <w:hyperlink r:id="rId4" w:history="1">
        <w:r w:rsidRPr="005F01E0">
          <w:rPr>
            <w:rFonts w:ascii="Arial" w:eastAsia="Times New Roman" w:hAnsi="Arial" w:cs="Arial"/>
            <w:color w:val="0073E6"/>
            <w:kern w:val="0"/>
            <w:u w:val="single"/>
            <w14:ligatures w14:val="none"/>
          </w:rPr>
          <w:t>click here</w:t>
        </w:r>
      </w:hyperlink>
      <w:r w:rsidRPr="005F01E0">
        <w:rPr>
          <w:rFonts w:ascii="Arial" w:eastAsia="Times New Roman" w:hAnsi="Arial" w:cs="Arial"/>
          <w:color w:val="333333"/>
          <w:kern w:val="0"/>
          <w:shd w:val="clear" w:color="auto" w:fill="FFFFFF"/>
          <w14:ligatures w14:val="none"/>
        </w:rPr>
        <w:t>.</w:t>
      </w:r>
    </w:p>
    <w:sectPr w:rsidR="00192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E0"/>
    <w:rsid w:val="001928C0"/>
    <w:rsid w:val="005F01E0"/>
    <w:rsid w:val="006224A6"/>
    <w:rsid w:val="00B6306E"/>
    <w:rsid w:val="00EE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357B1"/>
  <w15:chartTrackingRefBased/>
  <w15:docId w15:val="{44893E42-5CF2-D345-AE82-C78655A9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0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0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1E0"/>
    <w:rPr>
      <w:rFonts w:eastAsiaTheme="majorEastAsia" w:cstheme="majorBidi"/>
      <w:color w:val="272727" w:themeColor="text1" w:themeTint="D8"/>
    </w:rPr>
  </w:style>
  <w:style w:type="paragraph" w:styleId="Title">
    <w:name w:val="Title"/>
    <w:basedOn w:val="Normal"/>
    <w:next w:val="Normal"/>
    <w:link w:val="TitleChar"/>
    <w:uiPriority w:val="10"/>
    <w:qFormat/>
    <w:rsid w:val="005F0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1E0"/>
    <w:rPr>
      <w:i/>
      <w:iCs/>
      <w:color w:val="404040" w:themeColor="text1" w:themeTint="BF"/>
    </w:rPr>
  </w:style>
  <w:style w:type="paragraph" w:styleId="ListParagraph">
    <w:name w:val="List Paragraph"/>
    <w:basedOn w:val="Normal"/>
    <w:uiPriority w:val="34"/>
    <w:qFormat/>
    <w:rsid w:val="005F01E0"/>
    <w:pPr>
      <w:ind w:left="720"/>
      <w:contextualSpacing/>
    </w:pPr>
  </w:style>
  <w:style w:type="character" w:styleId="IntenseEmphasis">
    <w:name w:val="Intense Emphasis"/>
    <w:basedOn w:val="DefaultParagraphFont"/>
    <w:uiPriority w:val="21"/>
    <w:qFormat/>
    <w:rsid w:val="005F01E0"/>
    <w:rPr>
      <w:i/>
      <w:iCs/>
      <w:color w:val="0F4761" w:themeColor="accent1" w:themeShade="BF"/>
    </w:rPr>
  </w:style>
  <w:style w:type="paragraph" w:styleId="IntenseQuote">
    <w:name w:val="Intense Quote"/>
    <w:basedOn w:val="Normal"/>
    <w:next w:val="Normal"/>
    <w:link w:val="IntenseQuoteChar"/>
    <w:uiPriority w:val="30"/>
    <w:qFormat/>
    <w:rsid w:val="005F0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1E0"/>
    <w:rPr>
      <w:i/>
      <w:iCs/>
      <w:color w:val="0F4761" w:themeColor="accent1" w:themeShade="BF"/>
    </w:rPr>
  </w:style>
  <w:style w:type="character" w:styleId="IntenseReference">
    <w:name w:val="Intense Reference"/>
    <w:basedOn w:val="DefaultParagraphFont"/>
    <w:uiPriority w:val="32"/>
    <w:qFormat/>
    <w:rsid w:val="005F01E0"/>
    <w:rPr>
      <w:b/>
      <w:bCs/>
      <w:smallCaps/>
      <w:color w:val="0F4761" w:themeColor="accent1" w:themeShade="BF"/>
      <w:spacing w:val="5"/>
    </w:rPr>
  </w:style>
  <w:style w:type="paragraph" w:styleId="NormalWeb">
    <w:name w:val="Normal (Web)"/>
    <w:basedOn w:val="Normal"/>
    <w:uiPriority w:val="99"/>
    <w:semiHidden/>
    <w:unhideWhenUsed/>
    <w:rsid w:val="005F01E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F0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7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sar.house.gov/uploadedphotos/mediumresolution/9a4c612d-8a79-4fde-8165-e20c8abfcc1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Foti</dc:creator>
  <cp:keywords/>
  <dc:description/>
  <cp:lastModifiedBy>Anthony Foti</cp:lastModifiedBy>
  <cp:revision>2</cp:revision>
  <dcterms:created xsi:type="dcterms:W3CDTF">2024-04-03T20:28:00Z</dcterms:created>
  <dcterms:modified xsi:type="dcterms:W3CDTF">2024-04-03T20:29:00Z</dcterms:modified>
</cp:coreProperties>
</file>