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D0A19" w:rsidRPr="00EF06C9" w14:paraId="4EAB07E8" w14:textId="77777777" w:rsidTr="00B0186C">
        <w:tc>
          <w:tcPr>
            <w:tcW w:w="4675" w:type="dxa"/>
          </w:tcPr>
          <w:p w14:paraId="4E4572F0" w14:textId="77777777" w:rsidR="005D0A19" w:rsidRPr="00EF06C9" w:rsidRDefault="005D0A19" w:rsidP="00B0186C">
            <w:pPr>
              <w:tabs>
                <w:tab w:val="left" w:pos="136"/>
              </w:tabs>
              <w:rPr>
                <w:rFonts w:ascii="Times New Roman" w:hAnsi="Times New Roman" w:cs="Times New Roman"/>
              </w:rPr>
            </w:pPr>
          </w:p>
          <w:p w14:paraId="59574AC3" w14:textId="77777777" w:rsidR="005D0A19" w:rsidRPr="00EF06C9" w:rsidRDefault="005D0A19" w:rsidP="00B0186C">
            <w:pPr>
              <w:tabs>
                <w:tab w:val="left" w:pos="136"/>
              </w:tabs>
              <w:rPr>
                <w:rFonts w:ascii="Times New Roman" w:hAnsi="Times New Roman" w:cs="Times New Roman"/>
              </w:rPr>
            </w:pPr>
          </w:p>
        </w:tc>
        <w:tc>
          <w:tcPr>
            <w:tcW w:w="4675" w:type="dxa"/>
          </w:tcPr>
          <w:p w14:paraId="04DBF20F" w14:textId="77777777" w:rsidR="005D0A19" w:rsidRPr="00EF06C9" w:rsidRDefault="005D0A19" w:rsidP="00B0186C">
            <w:pPr>
              <w:rPr>
                <w:rFonts w:ascii="Times New Roman" w:hAnsi="Times New Roman" w:cs="Times New Roman"/>
              </w:rPr>
            </w:pPr>
          </w:p>
          <w:p w14:paraId="04E1ED6A" w14:textId="77777777" w:rsidR="005D0A19" w:rsidRPr="00EF06C9" w:rsidRDefault="005D0A19" w:rsidP="00B0186C">
            <w:pPr>
              <w:rPr>
                <w:rFonts w:ascii="Times New Roman" w:hAnsi="Times New Roman" w:cs="Times New Roman"/>
              </w:rPr>
            </w:pPr>
          </w:p>
          <w:p w14:paraId="6A5DA551" w14:textId="77777777" w:rsidR="005D0A19" w:rsidRPr="00EF06C9" w:rsidRDefault="005D0A19" w:rsidP="00B0186C">
            <w:pPr>
              <w:rPr>
                <w:rFonts w:ascii="Times New Roman" w:hAnsi="Times New Roman" w:cs="Times New Roman"/>
              </w:rPr>
            </w:pPr>
          </w:p>
          <w:p w14:paraId="259BFBE7" w14:textId="77777777" w:rsidR="005D0A19" w:rsidRPr="00EF06C9" w:rsidRDefault="005D0A19" w:rsidP="00B0186C">
            <w:pPr>
              <w:rPr>
                <w:rFonts w:ascii="Times New Roman" w:hAnsi="Times New Roman" w:cs="Times New Roman"/>
              </w:rPr>
            </w:pPr>
          </w:p>
          <w:p w14:paraId="7AF61C5D" w14:textId="77777777" w:rsidR="005D0A19" w:rsidRPr="00EF06C9" w:rsidRDefault="005D0A19" w:rsidP="00B0186C">
            <w:pPr>
              <w:rPr>
                <w:rFonts w:ascii="Times New Roman" w:hAnsi="Times New Roman" w:cs="Times New Roman"/>
              </w:rPr>
            </w:pPr>
          </w:p>
        </w:tc>
      </w:tr>
    </w:tbl>
    <w:p w14:paraId="58DB76AB" w14:textId="273589DD" w:rsidR="005D0A19" w:rsidRDefault="005D0A19" w:rsidP="005D0A19">
      <w:pPr>
        <w:spacing w:after="0" w:line="240" w:lineRule="auto"/>
        <w:rPr>
          <w:rFonts w:ascii="Times New Roman" w:hAnsi="Times New Roman" w:cs="Times New Roman"/>
        </w:rPr>
      </w:pPr>
    </w:p>
    <w:p w14:paraId="40560CC0" w14:textId="77777777" w:rsidR="00EF06C9" w:rsidRDefault="00EF06C9" w:rsidP="005D0A19">
      <w:pPr>
        <w:spacing w:after="0" w:line="240" w:lineRule="auto"/>
        <w:rPr>
          <w:rFonts w:ascii="Times New Roman" w:hAnsi="Times New Roman" w:cs="Times New Roman"/>
        </w:rPr>
      </w:pPr>
    </w:p>
    <w:p w14:paraId="294955D1" w14:textId="77777777" w:rsidR="00EF06C9" w:rsidRDefault="00EF06C9" w:rsidP="005D0A19">
      <w:pPr>
        <w:spacing w:after="0" w:line="240" w:lineRule="auto"/>
        <w:rPr>
          <w:rFonts w:ascii="Times New Roman" w:hAnsi="Times New Roman" w:cs="Times New Roman"/>
        </w:rPr>
      </w:pPr>
    </w:p>
    <w:p w14:paraId="05982EF0" w14:textId="77777777" w:rsidR="00EF06C9" w:rsidRPr="00E87ED5" w:rsidRDefault="00EF06C9" w:rsidP="005D0A19">
      <w:pPr>
        <w:spacing w:after="0" w:line="240" w:lineRule="auto"/>
        <w:rPr>
          <w:rFonts w:ascii="Times New Roman" w:hAnsi="Times New Roman" w:cs="Times New Roman"/>
          <w:sz w:val="24"/>
          <w:szCs w:val="24"/>
        </w:rPr>
      </w:pPr>
    </w:p>
    <w:p w14:paraId="76646D89" w14:textId="7A54FCF8" w:rsidR="005D0A19" w:rsidRPr="00E87ED5" w:rsidRDefault="005D0A19" w:rsidP="005D0A19">
      <w:pPr>
        <w:spacing w:after="0" w:line="240" w:lineRule="auto"/>
        <w:jc w:val="center"/>
        <w:rPr>
          <w:rFonts w:ascii="Times New Roman" w:hAnsi="Times New Roman" w:cs="Times New Roman"/>
          <w:sz w:val="24"/>
          <w:szCs w:val="24"/>
        </w:rPr>
      </w:pPr>
      <w:r w:rsidRPr="00E87ED5">
        <w:rPr>
          <w:rFonts w:ascii="Times New Roman" w:hAnsi="Times New Roman" w:cs="Times New Roman"/>
          <w:sz w:val="24"/>
          <w:szCs w:val="24"/>
        </w:rPr>
        <w:t xml:space="preserve">October </w:t>
      </w:r>
      <w:r w:rsidR="00F15A4B">
        <w:rPr>
          <w:rFonts w:ascii="Times New Roman" w:hAnsi="Times New Roman" w:cs="Times New Roman"/>
          <w:sz w:val="24"/>
          <w:szCs w:val="24"/>
        </w:rPr>
        <w:t>XX</w:t>
      </w:r>
      <w:r w:rsidRPr="00E87ED5">
        <w:rPr>
          <w:rFonts w:ascii="Times New Roman" w:hAnsi="Times New Roman" w:cs="Times New Roman"/>
          <w:sz w:val="24"/>
          <w:szCs w:val="24"/>
        </w:rPr>
        <w:t>, 2024</w:t>
      </w:r>
    </w:p>
    <w:p w14:paraId="02E33697" w14:textId="77777777" w:rsidR="005D0A19" w:rsidRPr="00E87ED5" w:rsidRDefault="005D0A19" w:rsidP="005D0A19">
      <w:pPr>
        <w:spacing w:after="0" w:line="240" w:lineRule="auto"/>
        <w:rPr>
          <w:rFonts w:ascii="Times New Roman" w:hAnsi="Times New Roman" w:cs="Times New Roman"/>
          <w:sz w:val="24"/>
          <w:szCs w:val="24"/>
        </w:rPr>
      </w:pPr>
    </w:p>
    <w:p w14:paraId="61B1F135" w14:textId="77777777" w:rsidR="005D0A19" w:rsidRPr="00E87ED5" w:rsidRDefault="005D0A19" w:rsidP="005D0A19">
      <w:pPr>
        <w:spacing w:after="0" w:line="240" w:lineRule="auto"/>
        <w:jc w:val="center"/>
        <w:rPr>
          <w:rFonts w:ascii="Times New Roman" w:hAnsi="Times New Roman" w:cs="Times New Roman"/>
          <w:sz w:val="24"/>
          <w:szCs w:val="24"/>
        </w:rPr>
      </w:pPr>
    </w:p>
    <w:p w14:paraId="6943D5B9" w14:textId="0856112A" w:rsidR="005D0A19" w:rsidRPr="00E87ED5" w:rsidRDefault="005D0A19" w:rsidP="005D0A19">
      <w:pPr>
        <w:spacing w:after="0" w:line="240" w:lineRule="auto"/>
        <w:rPr>
          <w:rFonts w:ascii="Times New Roman" w:hAnsi="Times New Roman" w:cs="Times New Roman"/>
          <w:sz w:val="24"/>
          <w:szCs w:val="24"/>
        </w:rPr>
      </w:pPr>
      <w:r w:rsidRPr="00E87ED5">
        <w:rPr>
          <w:rFonts w:ascii="Times New Roman" w:hAnsi="Times New Roman" w:cs="Times New Roman"/>
          <w:sz w:val="24"/>
          <w:szCs w:val="24"/>
        </w:rPr>
        <w:t>The Honorable Adrian Fontes</w:t>
      </w:r>
    </w:p>
    <w:p w14:paraId="027F5A7F" w14:textId="7F7F417C" w:rsidR="005D0A19" w:rsidRPr="00E87ED5" w:rsidRDefault="005D0A19" w:rsidP="005D0A19">
      <w:pPr>
        <w:spacing w:after="0" w:line="240" w:lineRule="auto"/>
        <w:rPr>
          <w:rFonts w:ascii="Times New Roman" w:hAnsi="Times New Roman" w:cs="Times New Roman"/>
          <w:sz w:val="24"/>
          <w:szCs w:val="24"/>
        </w:rPr>
      </w:pPr>
      <w:r w:rsidRPr="00E87ED5">
        <w:rPr>
          <w:rFonts w:ascii="Times New Roman" w:hAnsi="Times New Roman" w:cs="Times New Roman"/>
          <w:sz w:val="24"/>
          <w:szCs w:val="24"/>
        </w:rPr>
        <w:t>Arizona Secretary of State</w:t>
      </w:r>
    </w:p>
    <w:p w14:paraId="433FCDFE" w14:textId="57EFCF1B" w:rsidR="005D0A19" w:rsidRPr="00E87ED5" w:rsidRDefault="005D0A19" w:rsidP="005D0A19">
      <w:pPr>
        <w:spacing w:after="0" w:line="240" w:lineRule="auto"/>
        <w:rPr>
          <w:rFonts w:ascii="Times New Roman" w:hAnsi="Times New Roman" w:cs="Times New Roman"/>
          <w:sz w:val="24"/>
          <w:szCs w:val="24"/>
        </w:rPr>
      </w:pPr>
      <w:r w:rsidRPr="00E87ED5">
        <w:rPr>
          <w:rFonts w:ascii="Times New Roman" w:hAnsi="Times New Roman" w:cs="Times New Roman"/>
          <w:sz w:val="24"/>
          <w:szCs w:val="24"/>
        </w:rPr>
        <w:t>1700 W Washington St, Fl 7</w:t>
      </w:r>
    </w:p>
    <w:p w14:paraId="7C4C13FD" w14:textId="63D5B390" w:rsidR="005D0A19" w:rsidRPr="00E87ED5" w:rsidRDefault="005D0A19" w:rsidP="005D0A19">
      <w:pPr>
        <w:spacing w:after="0" w:line="240" w:lineRule="auto"/>
        <w:rPr>
          <w:rFonts w:ascii="Times New Roman" w:hAnsi="Times New Roman" w:cs="Times New Roman"/>
          <w:sz w:val="24"/>
          <w:szCs w:val="24"/>
        </w:rPr>
      </w:pPr>
      <w:r w:rsidRPr="00E87ED5">
        <w:rPr>
          <w:rFonts w:ascii="Times New Roman" w:hAnsi="Times New Roman" w:cs="Times New Roman"/>
          <w:sz w:val="24"/>
          <w:szCs w:val="24"/>
        </w:rPr>
        <w:t>Phoenix AZ, 85007</w:t>
      </w:r>
    </w:p>
    <w:p w14:paraId="4D09D88E" w14:textId="77777777" w:rsidR="005D0A19" w:rsidRPr="00E87ED5" w:rsidRDefault="005D0A19" w:rsidP="005D0A19">
      <w:pPr>
        <w:rPr>
          <w:rFonts w:ascii="Times New Roman" w:eastAsia="Times New Roman" w:hAnsi="Times New Roman" w:cs="Times New Roman"/>
          <w:sz w:val="24"/>
          <w:szCs w:val="24"/>
        </w:rPr>
      </w:pPr>
    </w:p>
    <w:p w14:paraId="685DC2F1" w14:textId="7EB02153" w:rsidR="005D0A19" w:rsidRPr="00E87ED5" w:rsidRDefault="005D0A19" w:rsidP="005D0A19">
      <w:pPr>
        <w:rPr>
          <w:rFonts w:ascii="Times New Roman" w:eastAsia="Times New Roman" w:hAnsi="Times New Roman" w:cs="Times New Roman"/>
          <w:sz w:val="24"/>
          <w:szCs w:val="24"/>
        </w:rPr>
      </w:pPr>
      <w:r w:rsidRPr="00E87ED5">
        <w:rPr>
          <w:rFonts w:ascii="Times New Roman" w:eastAsia="Times New Roman" w:hAnsi="Times New Roman" w:cs="Times New Roman"/>
          <w:sz w:val="24"/>
          <w:szCs w:val="24"/>
        </w:rPr>
        <w:t>Secretary Fontes,</w:t>
      </w:r>
    </w:p>
    <w:p w14:paraId="6881C1BE" w14:textId="6BC38FA3" w:rsidR="00A45060" w:rsidRPr="00E87ED5" w:rsidRDefault="005D0A19" w:rsidP="005D0A19">
      <w:pPr>
        <w:rPr>
          <w:rFonts w:ascii="Times New Roman" w:eastAsia="Times New Roman" w:hAnsi="Times New Roman" w:cs="Times New Roman"/>
          <w:sz w:val="24"/>
          <w:szCs w:val="24"/>
        </w:rPr>
      </w:pPr>
      <w:r w:rsidRPr="00E87ED5">
        <w:rPr>
          <w:rFonts w:ascii="Times New Roman" w:eastAsia="Times New Roman" w:hAnsi="Times New Roman" w:cs="Times New Roman"/>
          <w:sz w:val="24"/>
          <w:szCs w:val="24"/>
        </w:rPr>
        <w:t xml:space="preserve">I write regarding an issue brought to my attention from constituents expressing their concerns over </w:t>
      </w:r>
      <w:r w:rsidR="00EC3A9B" w:rsidRPr="00E87ED5">
        <w:rPr>
          <w:rFonts w:ascii="Times New Roman" w:eastAsia="Times New Roman" w:hAnsi="Times New Roman" w:cs="Times New Roman"/>
          <w:sz w:val="24"/>
          <w:szCs w:val="24"/>
        </w:rPr>
        <w:t>a “clerical</w:t>
      </w:r>
      <w:r w:rsidRPr="00E87ED5">
        <w:rPr>
          <w:rFonts w:ascii="Times New Roman" w:eastAsia="Times New Roman" w:hAnsi="Times New Roman" w:cs="Times New Roman"/>
          <w:sz w:val="24"/>
          <w:szCs w:val="24"/>
        </w:rPr>
        <w:t xml:space="preserve"> error</w:t>
      </w:r>
      <w:r w:rsidR="00756699" w:rsidRPr="00E87ED5">
        <w:rPr>
          <w:rFonts w:ascii="Times New Roman" w:eastAsia="Times New Roman" w:hAnsi="Times New Roman" w:cs="Times New Roman"/>
          <w:sz w:val="24"/>
          <w:szCs w:val="24"/>
        </w:rPr>
        <w:t>”</w:t>
      </w:r>
      <w:r w:rsidR="00705928" w:rsidRPr="00E87ED5">
        <w:rPr>
          <w:rFonts w:ascii="Times New Roman" w:eastAsia="Times New Roman" w:hAnsi="Times New Roman" w:cs="Times New Roman"/>
          <w:sz w:val="24"/>
          <w:szCs w:val="24"/>
        </w:rPr>
        <w:t xml:space="preserve"> </w:t>
      </w:r>
      <w:r w:rsidR="00CC736C" w:rsidRPr="00E87ED5">
        <w:rPr>
          <w:rFonts w:ascii="Times New Roman" w:eastAsia="Times New Roman" w:hAnsi="Times New Roman" w:cs="Times New Roman"/>
          <w:sz w:val="24"/>
          <w:szCs w:val="24"/>
        </w:rPr>
        <w:t xml:space="preserve">within Arizona Department of Transportation’s </w:t>
      </w:r>
      <w:r w:rsidR="00EC3A9B" w:rsidRPr="00E87ED5">
        <w:rPr>
          <w:rFonts w:ascii="Times New Roman" w:eastAsia="Times New Roman" w:hAnsi="Times New Roman" w:cs="Times New Roman"/>
          <w:sz w:val="24"/>
          <w:szCs w:val="24"/>
        </w:rPr>
        <w:t xml:space="preserve">(ADOT’s) </w:t>
      </w:r>
      <w:r w:rsidR="00CC736C" w:rsidRPr="00E87ED5">
        <w:rPr>
          <w:rFonts w:ascii="Times New Roman" w:eastAsia="Times New Roman" w:hAnsi="Times New Roman" w:cs="Times New Roman"/>
          <w:sz w:val="24"/>
          <w:szCs w:val="24"/>
        </w:rPr>
        <w:t>Motor Vehicle Division (MVD) and A</w:t>
      </w:r>
      <w:r w:rsidR="00472E64" w:rsidRPr="00E87ED5">
        <w:rPr>
          <w:rFonts w:ascii="Times New Roman" w:eastAsia="Times New Roman" w:hAnsi="Times New Roman" w:cs="Times New Roman"/>
          <w:sz w:val="24"/>
          <w:szCs w:val="24"/>
        </w:rPr>
        <w:t>rizona Voter Registration Databases.</w:t>
      </w:r>
      <w:r w:rsidR="00705928" w:rsidRPr="00E87ED5">
        <w:rPr>
          <w:rFonts w:ascii="Times New Roman" w:eastAsia="Times New Roman" w:hAnsi="Times New Roman" w:cs="Times New Roman"/>
          <w:sz w:val="24"/>
          <w:szCs w:val="24"/>
        </w:rPr>
        <w:t xml:space="preserve"> </w:t>
      </w:r>
      <w:r w:rsidR="00C801CC" w:rsidRPr="00E87ED5">
        <w:rPr>
          <w:rFonts w:ascii="Times New Roman" w:eastAsia="Times New Roman" w:hAnsi="Times New Roman" w:cs="Times New Roman"/>
          <w:sz w:val="24"/>
          <w:szCs w:val="24"/>
        </w:rPr>
        <w:t>As you have stated</w:t>
      </w:r>
      <w:r w:rsidR="0096601E" w:rsidRPr="00E87ED5">
        <w:rPr>
          <w:rFonts w:ascii="Times New Roman" w:eastAsia="Times New Roman" w:hAnsi="Times New Roman" w:cs="Times New Roman"/>
          <w:sz w:val="24"/>
          <w:szCs w:val="24"/>
        </w:rPr>
        <w:t>,</w:t>
      </w:r>
      <w:r w:rsidR="00B6760A" w:rsidRPr="00E87ED5">
        <w:rPr>
          <w:rFonts w:ascii="Times New Roman" w:eastAsia="Times New Roman" w:hAnsi="Times New Roman" w:cs="Times New Roman"/>
          <w:sz w:val="24"/>
          <w:szCs w:val="24"/>
        </w:rPr>
        <w:t xml:space="preserve"> this data coding </w:t>
      </w:r>
      <w:r w:rsidR="00442AE1" w:rsidRPr="00E87ED5">
        <w:rPr>
          <w:rFonts w:ascii="Times New Roman" w:eastAsia="Times New Roman" w:hAnsi="Times New Roman" w:cs="Times New Roman"/>
          <w:sz w:val="24"/>
          <w:szCs w:val="24"/>
        </w:rPr>
        <w:t>glitch</w:t>
      </w:r>
      <w:r w:rsidR="00B01BBE" w:rsidRPr="00E87ED5">
        <w:rPr>
          <w:rFonts w:ascii="Times New Roman" w:eastAsia="Times New Roman" w:hAnsi="Times New Roman" w:cs="Times New Roman"/>
          <w:sz w:val="24"/>
          <w:szCs w:val="24"/>
        </w:rPr>
        <w:t xml:space="preserve"> has mistakenly marked several Arizonans</w:t>
      </w:r>
      <w:r w:rsidR="00320106" w:rsidRPr="00E87ED5">
        <w:rPr>
          <w:rFonts w:ascii="Times New Roman" w:eastAsia="Times New Roman" w:hAnsi="Times New Roman" w:cs="Times New Roman"/>
          <w:sz w:val="24"/>
          <w:szCs w:val="24"/>
        </w:rPr>
        <w:t xml:space="preserve"> as having provided documentary proof of citizenship (DPOC)</w:t>
      </w:r>
      <w:r w:rsidR="00A45060" w:rsidRPr="00E87ED5">
        <w:rPr>
          <w:rFonts w:ascii="Times New Roman" w:eastAsia="Times New Roman" w:hAnsi="Times New Roman" w:cs="Times New Roman"/>
          <w:sz w:val="24"/>
          <w:szCs w:val="24"/>
        </w:rPr>
        <w:t>, bringing the total of impacted individuals to a staggering number of approximately 218,000</w:t>
      </w:r>
      <w:r w:rsidR="004508FC" w:rsidRPr="00E87ED5">
        <w:rPr>
          <w:rFonts w:ascii="Times New Roman" w:eastAsia="Times New Roman" w:hAnsi="Times New Roman" w:cs="Times New Roman"/>
          <w:sz w:val="24"/>
          <w:szCs w:val="24"/>
        </w:rPr>
        <w:t>.</w:t>
      </w:r>
      <w:r w:rsidR="0096601E" w:rsidRPr="00E87ED5">
        <w:rPr>
          <w:rStyle w:val="FootnoteReference"/>
          <w:rFonts w:ascii="Times New Roman" w:eastAsia="Times New Roman" w:hAnsi="Times New Roman" w:cs="Times New Roman"/>
          <w:sz w:val="24"/>
          <w:szCs w:val="24"/>
        </w:rPr>
        <w:footnoteReference w:id="1"/>
      </w:r>
    </w:p>
    <w:p w14:paraId="72D6C982" w14:textId="5EDE177E" w:rsidR="00F22457" w:rsidRPr="00E87ED5" w:rsidRDefault="00352481" w:rsidP="00F64C8A">
      <w:pPr>
        <w:rPr>
          <w:rFonts w:ascii="Times New Roman" w:eastAsia="Times New Roman" w:hAnsi="Times New Roman" w:cs="Times New Roman"/>
          <w:sz w:val="24"/>
          <w:szCs w:val="24"/>
        </w:rPr>
      </w:pPr>
      <w:r w:rsidRPr="00E87ED5">
        <w:rPr>
          <w:rFonts w:ascii="Times New Roman" w:eastAsia="Times New Roman" w:hAnsi="Times New Roman" w:cs="Times New Roman"/>
          <w:sz w:val="24"/>
          <w:szCs w:val="24"/>
        </w:rPr>
        <w:t xml:space="preserve">As you know, DPOC is required to vote in state and local elections </w:t>
      </w:r>
      <w:r w:rsidR="00320106" w:rsidRPr="00E87ED5">
        <w:rPr>
          <w:rFonts w:ascii="Times New Roman" w:eastAsia="Times New Roman" w:hAnsi="Times New Roman" w:cs="Times New Roman"/>
          <w:sz w:val="24"/>
          <w:szCs w:val="24"/>
        </w:rPr>
        <w:t xml:space="preserve">pursuant to </w:t>
      </w:r>
      <w:r w:rsidRPr="00E87ED5">
        <w:rPr>
          <w:rFonts w:ascii="Times New Roman" w:eastAsia="Times New Roman" w:hAnsi="Times New Roman" w:cs="Times New Roman"/>
          <w:sz w:val="24"/>
          <w:szCs w:val="24"/>
        </w:rPr>
        <w:t>state law</w:t>
      </w:r>
      <w:r w:rsidR="00EF76A9">
        <w:rPr>
          <w:rFonts w:ascii="Times New Roman" w:eastAsia="Times New Roman" w:hAnsi="Times New Roman" w:cs="Times New Roman"/>
          <w:sz w:val="24"/>
          <w:szCs w:val="24"/>
        </w:rPr>
        <w:t xml:space="preserve">. </w:t>
      </w:r>
      <w:r w:rsidR="00F64C8A" w:rsidRPr="00E87ED5">
        <w:rPr>
          <w:rFonts w:ascii="Times New Roman" w:eastAsia="Times New Roman" w:hAnsi="Times New Roman" w:cs="Times New Roman"/>
          <w:sz w:val="24"/>
          <w:szCs w:val="24"/>
        </w:rPr>
        <w:t xml:space="preserve">I find it highly concerning that these individuals </w:t>
      </w:r>
      <w:r w:rsidR="00801FE0" w:rsidRPr="00E87ED5">
        <w:rPr>
          <w:rFonts w:ascii="Times New Roman" w:eastAsia="Times New Roman" w:hAnsi="Times New Roman" w:cs="Times New Roman"/>
          <w:sz w:val="24"/>
          <w:szCs w:val="24"/>
        </w:rPr>
        <w:t>included in the database error</w:t>
      </w:r>
      <w:r w:rsidR="004508FC" w:rsidRPr="00E87ED5">
        <w:rPr>
          <w:rFonts w:ascii="Times New Roman" w:eastAsia="Times New Roman" w:hAnsi="Times New Roman" w:cs="Times New Roman"/>
          <w:sz w:val="24"/>
          <w:szCs w:val="24"/>
        </w:rPr>
        <w:t xml:space="preserve"> </w:t>
      </w:r>
      <w:r w:rsidR="00B364E2">
        <w:rPr>
          <w:rFonts w:ascii="Times New Roman" w:eastAsia="Times New Roman" w:hAnsi="Times New Roman" w:cs="Times New Roman"/>
          <w:sz w:val="24"/>
          <w:szCs w:val="24"/>
        </w:rPr>
        <w:t xml:space="preserve">illegally </w:t>
      </w:r>
      <w:r w:rsidR="00801FE0" w:rsidRPr="00E87ED5">
        <w:rPr>
          <w:rFonts w:ascii="Times New Roman" w:eastAsia="Times New Roman" w:hAnsi="Times New Roman" w:cs="Times New Roman"/>
          <w:sz w:val="24"/>
          <w:szCs w:val="24"/>
        </w:rPr>
        <w:t>remain eligible to vote</w:t>
      </w:r>
      <w:r w:rsidR="008F25B5" w:rsidRPr="00E87ED5">
        <w:rPr>
          <w:rFonts w:ascii="Times New Roman" w:eastAsia="Times New Roman" w:hAnsi="Times New Roman" w:cs="Times New Roman"/>
          <w:sz w:val="24"/>
          <w:szCs w:val="24"/>
        </w:rPr>
        <w:t xml:space="preserve">. </w:t>
      </w:r>
      <w:r w:rsidR="009E3E06">
        <w:rPr>
          <w:rFonts w:ascii="Times New Roman" w:eastAsia="Times New Roman" w:hAnsi="Times New Roman" w:cs="Times New Roman"/>
          <w:sz w:val="24"/>
          <w:szCs w:val="24"/>
        </w:rPr>
        <w:t>There</w:t>
      </w:r>
      <w:r w:rsidR="00BF4DD5" w:rsidRPr="00E87ED5">
        <w:rPr>
          <w:rFonts w:ascii="Times New Roman" w:eastAsia="Times New Roman" w:hAnsi="Times New Roman" w:cs="Times New Roman"/>
          <w:sz w:val="24"/>
          <w:szCs w:val="24"/>
        </w:rPr>
        <w:t xml:space="preserve"> must be thorough </w:t>
      </w:r>
      <w:r w:rsidR="00C55B8B" w:rsidRPr="00E87ED5">
        <w:rPr>
          <w:rFonts w:ascii="Times New Roman" w:eastAsia="Times New Roman" w:hAnsi="Times New Roman" w:cs="Times New Roman"/>
          <w:sz w:val="24"/>
          <w:szCs w:val="24"/>
        </w:rPr>
        <w:t>actions taken to</w:t>
      </w:r>
      <w:r w:rsidR="008A6234" w:rsidRPr="00E87ED5">
        <w:rPr>
          <w:rFonts w:ascii="Times New Roman" w:eastAsia="Times New Roman" w:hAnsi="Times New Roman" w:cs="Times New Roman"/>
          <w:sz w:val="24"/>
          <w:szCs w:val="24"/>
        </w:rPr>
        <w:t xml:space="preserve"> </w:t>
      </w:r>
      <w:r w:rsidR="00CC0993">
        <w:rPr>
          <w:rFonts w:ascii="Times New Roman" w:eastAsia="Times New Roman" w:hAnsi="Times New Roman" w:cs="Times New Roman"/>
          <w:sz w:val="24"/>
          <w:szCs w:val="24"/>
        </w:rPr>
        <w:t xml:space="preserve">correctly </w:t>
      </w:r>
      <w:r w:rsidR="008A6234" w:rsidRPr="00E87ED5">
        <w:rPr>
          <w:rFonts w:ascii="Times New Roman" w:eastAsia="Times New Roman" w:hAnsi="Times New Roman" w:cs="Times New Roman"/>
          <w:sz w:val="24"/>
          <w:szCs w:val="24"/>
        </w:rPr>
        <w:t>identify voters as U.S. citizens with DPOC</w:t>
      </w:r>
      <w:r w:rsidR="00874E7C" w:rsidRPr="00E87ED5">
        <w:rPr>
          <w:rFonts w:ascii="Times New Roman" w:eastAsia="Times New Roman" w:hAnsi="Times New Roman" w:cs="Times New Roman"/>
          <w:sz w:val="24"/>
          <w:szCs w:val="24"/>
        </w:rPr>
        <w:t xml:space="preserve">— especially given that the </w:t>
      </w:r>
      <w:r w:rsidR="00840546" w:rsidRPr="00E87ED5">
        <w:rPr>
          <w:rFonts w:ascii="Times New Roman" w:eastAsia="Times New Roman" w:hAnsi="Times New Roman" w:cs="Times New Roman"/>
          <w:sz w:val="24"/>
          <w:szCs w:val="24"/>
        </w:rPr>
        <w:t>discovery of th</w:t>
      </w:r>
      <w:r w:rsidR="00874E7C" w:rsidRPr="00E87ED5">
        <w:rPr>
          <w:rFonts w:ascii="Times New Roman" w:eastAsia="Times New Roman" w:hAnsi="Times New Roman" w:cs="Times New Roman"/>
          <w:sz w:val="24"/>
          <w:szCs w:val="24"/>
        </w:rPr>
        <w:t xml:space="preserve">is </w:t>
      </w:r>
      <w:r w:rsidR="00840546" w:rsidRPr="00E87ED5">
        <w:rPr>
          <w:rFonts w:ascii="Times New Roman" w:eastAsia="Times New Roman" w:hAnsi="Times New Roman" w:cs="Times New Roman"/>
          <w:sz w:val="24"/>
          <w:szCs w:val="24"/>
        </w:rPr>
        <w:t>error was made after the Maricopa County Recorder’s Office received information about a man who was registered to vote but wasn’t a U.S. citizen</w:t>
      </w:r>
      <w:r w:rsidR="002173D2">
        <w:rPr>
          <w:rFonts w:ascii="Times New Roman" w:eastAsia="Times New Roman" w:hAnsi="Times New Roman" w:cs="Times New Roman"/>
          <w:sz w:val="24"/>
          <w:szCs w:val="24"/>
        </w:rPr>
        <w:t xml:space="preserve">, in which </w:t>
      </w:r>
      <w:r w:rsidR="0088460E">
        <w:rPr>
          <w:rFonts w:ascii="Times New Roman" w:eastAsia="Times New Roman" w:hAnsi="Times New Roman" w:cs="Times New Roman"/>
          <w:sz w:val="24"/>
          <w:szCs w:val="24"/>
        </w:rPr>
        <w:t>h</w:t>
      </w:r>
      <w:r w:rsidR="00840546" w:rsidRPr="00E87ED5">
        <w:rPr>
          <w:rFonts w:ascii="Times New Roman" w:eastAsia="Times New Roman" w:hAnsi="Times New Roman" w:cs="Times New Roman"/>
          <w:sz w:val="24"/>
          <w:szCs w:val="24"/>
        </w:rPr>
        <w:t xml:space="preserve">is voter file erroneously indicated that the MVD had his </w:t>
      </w:r>
      <w:r w:rsidR="00250231" w:rsidRPr="00E87ED5">
        <w:rPr>
          <w:rFonts w:ascii="Times New Roman" w:eastAsia="Times New Roman" w:hAnsi="Times New Roman" w:cs="Times New Roman"/>
          <w:sz w:val="24"/>
          <w:szCs w:val="24"/>
        </w:rPr>
        <w:t>DPOC</w:t>
      </w:r>
      <w:r w:rsidR="00840546" w:rsidRPr="00E87ED5">
        <w:rPr>
          <w:rFonts w:ascii="Times New Roman" w:eastAsia="Times New Roman" w:hAnsi="Times New Roman" w:cs="Times New Roman"/>
          <w:sz w:val="24"/>
          <w:szCs w:val="24"/>
        </w:rPr>
        <w:t xml:space="preserve"> on record.</w:t>
      </w:r>
      <w:r w:rsidR="002767FC" w:rsidRPr="00E87ED5">
        <w:rPr>
          <w:rStyle w:val="FootnoteReference"/>
          <w:rFonts w:ascii="Times New Roman" w:eastAsia="Times New Roman" w:hAnsi="Times New Roman" w:cs="Times New Roman"/>
          <w:sz w:val="24"/>
          <w:szCs w:val="24"/>
        </w:rPr>
        <w:footnoteReference w:id="2"/>
      </w:r>
    </w:p>
    <w:p w14:paraId="58AB28E2" w14:textId="7DFBF5FD" w:rsidR="00083039" w:rsidRPr="00E87ED5" w:rsidRDefault="00250231" w:rsidP="00083039">
      <w:pPr>
        <w:rPr>
          <w:rFonts w:ascii="Times New Roman" w:eastAsia="Times New Roman" w:hAnsi="Times New Roman" w:cs="Times New Roman"/>
          <w:sz w:val="24"/>
          <w:szCs w:val="24"/>
        </w:rPr>
      </w:pPr>
      <w:r w:rsidRPr="00E87ED5">
        <w:rPr>
          <w:rFonts w:ascii="Times New Roman" w:eastAsia="Times New Roman" w:hAnsi="Times New Roman" w:cs="Times New Roman"/>
          <w:sz w:val="24"/>
          <w:szCs w:val="24"/>
        </w:rPr>
        <w:t>T</w:t>
      </w:r>
      <w:r w:rsidR="00083039" w:rsidRPr="00083039">
        <w:rPr>
          <w:rFonts w:ascii="Times New Roman" w:eastAsia="Times New Roman" w:hAnsi="Times New Roman" w:cs="Times New Roman"/>
          <w:sz w:val="24"/>
          <w:szCs w:val="24"/>
        </w:rPr>
        <w:t>he right to vote is the most fundamental right afforded to Americans under the Constitution, upon which other rights depend. It is critical to uphold measures that strengthen the integrity and security of our federal, state, and local elections for public office in the United States</w:t>
      </w:r>
      <w:r w:rsidRPr="00E87ED5">
        <w:rPr>
          <w:rFonts w:ascii="Times New Roman" w:eastAsia="Times New Roman" w:hAnsi="Times New Roman" w:cs="Times New Roman"/>
          <w:sz w:val="24"/>
          <w:szCs w:val="24"/>
        </w:rPr>
        <w:t>.</w:t>
      </w:r>
      <w:r w:rsidR="00D015E5" w:rsidRPr="00E87ED5">
        <w:rPr>
          <w:rFonts w:ascii="Times New Roman" w:eastAsia="Times New Roman" w:hAnsi="Times New Roman" w:cs="Times New Roman"/>
          <w:sz w:val="24"/>
          <w:szCs w:val="24"/>
        </w:rPr>
        <w:t xml:space="preserve"> </w:t>
      </w:r>
      <w:r w:rsidR="00267DA5" w:rsidRPr="00E87ED5">
        <w:rPr>
          <w:rFonts w:ascii="Times New Roman" w:eastAsia="Times New Roman" w:hAnsi="Times New Roman" w:cs="Times New Roman"/>
          <w:sz w:val="24"/>
          <w:szCs w:val="24"/>
        </w:rPr>
        <w:t xml:space="preserve">Given these reports and concerns, </w:t>
      </w:r>
      <w:r w:rsidR="001459EB">
        <w:rPr>
          <w:rFonts w:ascii="Times New Roman" w:eastAsia="Times New Roman" w:hAnsi="Times New Roman" w:cs="Times New Roman"/>
          <w:sz w:val="24"/>
          <w:szCs w:val="24"/>
        </w:rPr>
        <w:t>please provide</w:t>
      </w:r>
      <w:r w:rsidR="00267DA5" w:rsidRPr="00E87ED5">
        <w:rPr>
          <w:rFonts w:ascii="Times New Roman" w:eastAsia="Times New Roman" w:hAnsi="Times New Roman" w:cs="Times New Roman"/>
          <w:sz w:val="24"/>
          <w:szCs w:val="24"/>
        </w:rPr>
        <w:t xml:space="preserve"> an answer to the following question: </w:t>
      </w:r>
    </w:p>
    <w:p w14:paraId="19D62796" w14:textId="596D6B23" w:rsidR="00D015E5" w:rsidRPr="00E87ED5" w:rsidRDefault="00D015E5" w:rsidP="00FA322A">
      <w:pPr>
        <w:pStyle w:val="ListParagraph"/>
        <w:numPr>
          <w:ilvl w:val="0"/>
          <w:numId w:val="3"/>
        </w:numPr>
        <w:rPr>
          <w:rFonts w:ascii="Times New Roman" w:eastAsia="Times New Roman" w:hAnsi="Times New Roman" w:cs="Times New Roman"/>
          <w:sz w:val="24"/>
          <w:szCs w:val="24"/>
        </w:rPr>
      </w:pPr>
      <w:r w:rsidRPr="00E87ED5">
        <w:rPr>
          <w:rFonts w:ascii="Times New Roman" w:eastAsia="Times New Roman" w:hAnsi="Times New Roman" w:cs="Times New Roman"/>
          <w:sz w:val="24"/>
          <w:szCs w:val="24"/>
        </w:rPr>
        <w:t xml:space="preserve">What measures is your office taking to ensure that the aforementioned agencies solve this administrative error and correctly flag individuals as needing to provide DPOC? </w:t>
      </w:r>
    </w:p>
    <w:p w14:paraId="48BA639E" w14:textId="77777777" w:rsidR="00F215F2" w:rsidRDefault="00F215F2" w:rsidP="00083039">
      <w:pPr>
        <w:rPr>
          <w:rFonts w:ascii="Times New Roman" w:eastAsia="Times New Roman" w:hAnsi="Times New Roman" w:cs="Times New Roman"/>
          <w:sz w:val="24"/>
          <w:szCs w:val="24"/>
        </w:rPr>
      </w:pPr>
    </w:p>
    <w:p w14:paraId="394C524C" w14:textId="23A6954D" w:rsidR="00083039" w:rsidRPr="00E87ED5" w:rsidRDefault="00083039" w:rsidP="00083039">
      <w:pPr>
        <w:rPr>
          <w:rFonts w:ascii="Times New Roman" w:eastAsia="Times New Roman" w:hAnsi="Times New Roman" w:cs="Times New Roman"/>
          <w:sz w:val="24"/>
          <w:szCs w:val="24"/>
        </w:rPr>
      </w:pPr>
      <w:r w:rsidRPr="00083039">
        <w:rPr>
          <w:rFonts w:ascii="Times New Roman" w:eastAsia="Times New Roman" w:hAnsi="Times New Roman" w:cs="Times New Roman"/>
          <w:sz w:val="24"/>
          <w:szCs w:val="24"/>
        </w:rPr>
        <w:lastRenderedPageBreak/>
        <w:t xml:space="preserve">If not addressed, this </w:t>
      </w:r>
      <w:r w:rsidR="008D6E74">
        <w:rPr>
          <w:rFonts w:ascii="Times New Roman" w:eastAsia="Times New Roman" w:hAnsi="Times New Roman" w:cs="Times New Roman"/>
          <w:sz w:val="24"/>
          <w:szCs w:val="24"/>
        </w:rPr>
        <w:t>database</w:t>
      </w:r>
      <w:r w:rsidRPr="00083039">
        <w:rPr>
          <w:rFonts w:ascii="Times New Roman" w:eastAsia="Times New Roman" w:hAnsi="Times New Roman" w:cs="Times New Roman"/>
          <w:sz w:val="24"/>
          <w:szCs w:val="24"/>
        </w:rPr>
        <w:t xml:space="preserve"> issue opens our election system to non-citizen voter fraud, which loses trust from voters and ultimately delegitimizes the entire U.S. democratic process. It is of the utmost importance that U.S. citizens do not lose confidence in the administrative running of elections</w:t>
      </w:r>
      <w:r w:rsidR="00FA322A" w:rsidRPr="00E87ED5">
        <w:rPr>
          <w:rFonts w:ascii="Times New Roman" w:eastAsia="Times New Roman" w:hAnsi="Times New Roman" w:cs="Times New Roman"/>
          <w:sz w:val="24"/>
          <w:szCs w:val="24"/>
        </w:rPr>
        <w:t xml:space="preserve"> and that we uphold the law. </w:t>
      </w:r>
      <w:r w:rsidRPr="00083039">
        <w:rPr>
          <w:rFonts w:ascii="Times New Roman" w:eastAsia="Times New Roman" w:hAnsi="Times New Roman" w:cs="Times New Roman"/>
          <w:sz w:val="24"/>
          <w:szCs w:val="24"/>
        </w:rPr>
        <w:t xml:space="preserve"> </w:t>
      </w:r>
    </w:p>
    <w:p w14:paraId="59F30D0F" w14:textId="77777777" w:rsidR="00D15A26" w:rsidRDefault="00D15A26" w:rsidP="00D15A26">
      <w:pPr>
        <w:spacing w:after="0" w:line="257" w:lineRule="auto"/>
        <w:rPr>
          <w:rFonts w:ascii="Times New Roman" w:eastAsia="Times New Roman" w:hAnsi="Times New Roman" w:cs="Times New Roman"/>
          <w:color w:val="000000" w:themeColor="text1"/>
          <w:sz w:val="24"/>
          <w:szCs w:val="24"/>
        </w:rPr>
      </w:pPr>
    </w:p>
    <w:p w14:paraId="43F800E3" w14:textId="4C89B50A" w:rsidR="00D15A26" w:rsidRPr="00D15A26" w:rsidRDefault="00D15A26" w:rsidP="00D15A26">
      <w:pPr>
        <w:spacing w:after="0" w:line="257" w:lineRule="auto"/>
        <w:rPr>
          <w:rFonts w:ascii="Times New Roman" w:eastAsia="Times New Roman" w:hAnsi="Times New Roman" w:cs="Times New Roman"/>
          <w:color w:val="000000" w:themeColor="text1"/>
          <w:sz w:val="24"/>
          <w:szCs w:val="24"/>
        </w:rPr>
      </w:pPr>
      <w:r w:rsidRPr="00E87ED5">
        <w:rPr>
          <w:rFonts w:ascii="Times New Roman" w:hAnsi="Times New Roman" w:cs="Times New Roman"/>
          <w:noProof/>
          <w:sz w:val="24"/>
          <w:szCs w:val="24"/>
        </w:rPr>
        <w:drawing>
          <wp:anchor distT="0" distB="0" distL="114300" distR="114300" simplePos="0" relativeHeight="251658240" behindDoc="0" locked="0" layoutInCell="1" allowOverlap="1" wp14:anchorId="70A7DC19" wp14:editId="111EB033">
            <wp:simplePos x="0" y="0"/>
            <wp:positionH relativeFrom="column">
              <wp:posOffset>-133350</wp:posOffset>
            </wp:positionH>
            <wp:positionV relativeFrom="paragraph">
              <wp:posOffset>227965</wp:posOffset>
            </wp:positionV>
            <wp:extent cx="1924050" cy="647065"/>
            <wp:effectExtent l="0" t="0" r="0" b="0"/>
            <wp:wrapTopAndBottom/>
            <wp:docPr id="1740774856" name="Picture 174077485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4856" name="Picture 1740774856"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50" cy="647065"/>
                    </a:xfrm>
                    <a:prstGeom prst="rect">
                      <a:avLst/>
                    </a:prstGeom>
                  </pic:spPr>
                </pic:pic>
              </a:graphicData>
            </a:graphic>
            <wp14:sizeRelH relativeFrom="margin">
              <wp14:pctWidth>0</wp14:pctWidth>
            </wp14:sizeRelH>
            <wp14:sizeRelV relativeFrom="margin">
              <wp14:pctHeight>0</wp14:pctHeight>
            </wp14:sizeRelV>
          </wp:anchor>
        </w:drawing>
      </w:r>
      <w:r w:rsidR="00250231" w:rsidRPr="00E87ED5">
        <w:rPr>
          <w:rFonts w:ascii="Times New Roman" w:eastAsia="Times New Roman" w:hAnsi="Times New Roman" w:cs="Times New Roman"/>
          <w:color w:val="000000" w:themeColor="text1"/>
          <w:sz w:val="24"/>
          <w:szCs w:val="24"/>
        </w:rPr>
        <w:t xml:space="preserve">Sincerely,                                                                                                                                                                                     </w:t>
      </w:r>
    </w:p>
    <w:p w14:paraId="37384F17" w14:textId="39A30096" w:rsidR="00250231" w:rsidRPr="00E87ED5" w:rsidRDefault="00250231" w:rsidP="00D15A26">
      <w:pPr>
        <w:spacing w:after="0" w:line="257" w:lineRule="auto"/>
        <w:rPr>
          <w:rFonts w:ascii="Times New Roman" w:hAnsi="Times New Roman" w:cs="Times New Roman"/>
          <w:sz w:val="24"/>
          <w:szCs w:val="24"/>
        </w:rPr>
      </w:pPr>
      <w:r w:rsidRPr="00E87ED5">
        <w:rPr>
          <w:rFonts w:ascii="Times New Roman" w:eastAsia="Times New Roman" w:hAnsi="Times New Roman" w:cs="Times New Roman"/>
          <w:color w:val="000000" w:themeColor="text1"/>
          <w:sz w:val="24"/>
          <w:szCs w:val="24"/>
        </w:rPr>
        <w:t xml:space="preserve">Eli Crane                                              </w:t>
      </w:r>
      <w:r w:rsidR="00F15A4B">
        <w:rPr>
          <w:rFonts w:ascii="Times New Roman" w:eastAsia="Times New Roman" w:hAnsi="Times New Roman" w:cs="Times New Roman"/>
          <w:color w:val="000000" w:themeColor="text1"/>
          <w:sz w:val="24"/>
          <w:szCs w:val="24"/>
        </w:rPr>
        <w:t>Andy Biggs</w:t>
      </w:r>
      <w:r w:rsidR="00132B73">
        <w:rPr>
          <w:rFonts w:ascii="Times New Roman" w:eastAsia="Times New Roman" w:hAnsi="Times New Roman" w:cs="Times New Roman"/>
          <w:color w:val="000000" w:themeColor="text1"/>
          <w:sz w:val="24"/>
          <w:szCs w:val="24"/>
        </w:rPr>
        <w:t xml:space="preserve">                                 </w:t>
      </w:r>
      <w:r w:rsidR="000366F9">
        <w:rPr>
          <w:rFonts w:ascii="Times New Roman" w:eastAsia="Times New Roman" w:hAnsi="Times New Roman" w:cs="Times New Roman"/>
          <w:color w:val="000000" w:themeColor="text1"/>
          <w:sz w:val="24"/>
          <w:szCs w:val="24"/>
        </w:rPr>
        <w:t xml:space="preserve"> </w:t>
      </w:r>
      <w:r w:rsidR="00132B73">
        <w:rPr>
          <w:rFonts w:ascii="Times New Roman" w:eastAsia="Times New Roman" w:hAnsi="Times New Roman" w:cs="Times New Roman"/>
          <w:color w:val="000000" w:themeColor="text1"/>
          <w:sz w:val="24"/>
          <w:szCs w:val="24"/>
        </w:rPr>
        <w:t xml:space="preserve"> Paul A. Gosar, D.D.S.</w:t>
      </w:r>
    </w:p>
    <w:p w14:paraId="063F02A5" w14:textId="3D5A51A2" w:rsidR="00250231" w:rsidRPr="00E87ED5" w:rsidRDefault="00250231" w:rsidP="00250231">
      <w:pPr>
        <w:spacing w:after="0"/>
        <w:rPr>
          <w:rFonts w:ascii="Times New Roman" w:eastAsia="Times New Roman" w:hAnsi="Times New Roman" w:cs="Times New Roman"/>
          <w:color w:val="000000" w:themeColor="text1"/>
          <w:sz w:val="24"/>
          <w:szCs w:val="24"/>
        </w:rPr>
      </w:pPr>
      <w:bookmarkStart w:id="0" w:name="_Int_X1CXSpoE"/>
      <w:r w:rsidRPr="00E87ED5">
        <w:rPr>
          <w:rFonts w:ascii="Times New Roman" w:eastAsia="Times New Roman" w:hAnsi="Times New Roman" w:cs="Times New Roman"/>
          <w:color w:val="000000" w:themeColor="text1"/>
          <w:sz w:val="24"/>
          <w:szCs w:val="24"/>
        </w:rPr>
        <w:t xml:space="preserve">Member of Congress         </w:t>
      </w:r>
      <w:r w:rsidR="00F15A4B">
        <w:rPr>
          <w:rFonts w:ascii="Times New Roman" w:eastAsia="Times New Roman" w:hAnsi="Times New Roman" w:cs="Times New Roman"/>
          <w:color w:val="000000" w:themeColor="text1"/>
          <w:sz w:val="24"/>
          <w:szCs w:val="24"/>
        </w:rPr>
        <w:t xml:space="preserve">                  Member of Congress</w:t>
      </w:r>
      <w:r w:rsidR="00132B73">
        <w:rPr>
          <w:rFonts w:ascii="Times New Roman" w:eastAsia="Times New Roman" w:hAnsi="Times New Roman" w:cs="Times New Roman"/>
          <w:color w:val="000000" w:themeColor="text1"/>
          <w:sz w:val="24"/>
          <w:szCs w:val="24"/>
        </w:rPr>
        <w:t xml:space="preserve">                   </w:t>
      </w:r>
      <w:r w:rsidR="000366F9">
        <w:rPr>
          <w:rFonts w:ascii="Times New Roman" w:eastAsia="Times New Roman" w:hAnsi="Times New Roman" w:cs="Times New Roman"/>
          <w:color w:val="000000" w:themeColor="text1"/>
          <w:sz w:val="24"/>
          <w:szCs w:val="24"/>
        </w:rPr>
        <w:t xml:space="preserve"> </w:t>
      </w:r>
      <w:r w:rsidR="00132B73">
        <w:rPr>
          <w:rFonts w:ascii="Times New Roman" w:eastAsia="Times New Roman" w:hAnsi="Times New Roman" w:cs="Times New Roman"/>
          <w:color w:val="000000" w:themeColor="text1"/>
          <w:sz w:val="24"/>
          <w:szCs w:val="24"/>
        </w:rPr>
        <w:t xml:space="preserve"> Member of Congress</w:t>
      </w:r>
    </w:p>
    <w:p w14:paraId="3A552CE3" w14:textId="77777777" w:rsidR="00250231" w:rsidRPr="00E87ED5" w:rsidRDefault="00250231" w:rsidP="00250231">
      <w:pPr>
        <w:spacing w:after="0"/>
        <w:rPr>
          <w:rFonts w:ascii="Times New Roman" w:eastAsia="Times New Roman" w:hAnsi="Times New Roman" w:cs="Times New Roman"/>
          <w:color w:val="000000" w:themeColor="text1"/>
          <w:sz w:val="24"/>
          <w:szCs w:val="24"/>
        </w:rPr>
      </w:pPr>
      <w:r w:rsidRPr="00E87ED5">
        <w:rPr>
          <w:rFonts w:ascii="Times New Roman" w:eastAsia="Times New Roman" w:hAnsi="Times New Roman" w:cs="Times New Roman"/>
          <w:color w:val="000000" w:themeColor="text1"/>
          <w:sz w:val="24"/>
          <w:szCs w:val="24"/>
        </w:rPr>
        <w:t xml:space="preserve">                </w:t>
      </w:r>
    </w:p>
    <w:bookmarkEnd w:id="0"/>
    <w:p w14:paraId="184ABFED" w14:textId="162A8497" w:rsidR="007F3347" w:rsidRPr="00E87ED5" w:rsidRDefault="007F3347" w:rsidP="005D0A19">
      <w:pPr>
        <w:spacing w:after="0"/>
        <w:rPr>
          <w:rFonts w:ascii="Times New Roman" w:hAnsi="Times New Roman" w:cs="Times New Roman"/>
          <w:sz w:val="24"/>
          <w:szCs w:val="24"/>
        </w:rPr>
      </w:pPr>
    </w:p>
    <w:sectPr w:rsidR="007F3347" w:rsidRPr="00E87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EA388" w14:textId="77777777" w:rsidR="00D13540" w:rsidRDefault="00D13540" w:rsidP="00B6760A">
      <w:pPr>
        <w:spacing w:after="0" w:line="240" w:lineRule="auto"/>
      </w:pPr>
      <w:r>
        <w:separator/>
      </w:r>
    </w:p>
  </w:endnote>
  <w:endnote w:type="continuationSeparator" w:id="0">
    <w:p w14:paraId="5F2F919A" w14:textId="77777777" w:rsidR="00D13540" w:rsidRDefault="00D13540" w:rsidP="00B6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A93EC" w14:textId="77777777" w:rsidR="00D13540" w:rsidRDefault="00D13540" w:rsidP="00B6760A">
      <w:pPr>
        <w:spacing w:after="0" w:line="240" w:lineRule="auto"/>
      </w:pPr>
      <w:r>
        <w:separator/>
      </w:r>
    </w:p>
  </w:footnote>
  <w:footnote w:type="continuationSeparator" w:id="0">
    <w:p w14:paraId="1263AEFC" w14:textId="77777777" w:rsidR="00D13540" w:rsidRDefault="00D13540" w:rsidP="00B6760A">
      <w:pPr>
        <w:spacing w:after="0" w:line="240" w:lineRule="auto"/>
      </w:pPr>
      <w:r>
        <w:continuationSeparator/>
      </w:r>
    </w:p>
  </w:footnote>
  <w:footnote w:id="1">
    <w:p w14:paraId="5810BA10" w14:textId="7AD957A6" w:rsidR="0096601E" w:rsidRDefault="0096601E">
      <w:pPr>
        <w:pStyle w:val="FootnoteText"/>
      </w:pPr>
      <w:r>
        <w:rPr>
          <w:rStyle w:val="FootnoteReference"/>
        </w:rPr>
        <w:footnoteRef/>
      </w:r>
      <w:r>
        <w:t xml:space="preserve"> </w:t>
      </w:r>
      <w:hyperlink r:id="rId1" w:history="1">
        <w:r w:rsidR="006F57EF" w:rsidRPr="00B04DC9">
          <w:rPr>
            <w:rStyle w:val="Hyperlink"/>
          </w:rPr>
          <w:t>https://azsos.gov/news/849</w:t>
        </w:r>
      </w:hyperlink>
      <w:r w:rsidR="006F57EF">
        <w:t xml:space="preserve"> </w:t>
      </w:r>
    </w:p>
  </w:footnote>
  <w:footnote w:id="2">
    <w:p w14:paraId="5D8653F3" w14:textId="7845D201" w:rsidR="002767FC" w:rsidRDefault="002767FC">
      <w:pPr>
        <w:pStyle w:val="FootnoteText"/>
      </w:pPr>
      <w:r>
        <w:rPr>
          <w:rStyle w:val="FootnoteReference"/>
        </w:rPr>
        <w:footnoteRef/>
      </w:r>
      <w:r>
        <w:t xml:space="preserve"> </w:t>
      </w:r>
      <w:hyperlink r:id="rId2" w:history="1">
        <w:r w:rsidRPr="00B04DC9">
          <w:rPr>
            <w:rStyle w:val="Hyperlink"/>
          </w:rPr>
          <w:t>https://ktar.com/story/5610193/arizona-voter-registration-system-error-3/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931B0"/>
    <w:multiLevelType w:val="hybridMultilevel"/>
    <w:tmpl w:val="80DABEFE"/>
    <w:lvl w:ilvl="0" w:tplc="D722C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371155"/>
    <w:multiLevelType w:val="hybridMultilevel"/>
    <w:tmpl w:val="D2160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9459C"/>
    <w:multiLevelType w:val="hybridMultilevel"/>
    <w:tmpl w:val="7E7029DA"/>
    <w:lvl w:ilvl="0" w:tplc="7B282644">
      <w:start w:val="443"/>
      <w:numFmt w:val="bullet"/>
      <w:lvlText w:val=""/>
      <w:lvlJc w:val="left"/>
      <w:pPr>
        <w:ind w:left="720" w:hanging="360"/>
      </w:pPr>
      <w:rPr>
        <w:rFonts w:ascii="Wingdings" w:eastAsia="Aptos"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7017725">
    <w:abstractNumId w:val="2"/>
  </w:num>
  <w:num w:numId="2" w16cid:durableId="1137331367">
    <w:abstractNumId w:val="0"/>
  </w:num>
  <w:num w:numId="3" w16cid:durableId="101746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19"/>
    <w:rsid w:val="000366F9"/>
    <w:rsid w:val="00083039"/>
    <w:rsid w:val="001013FB"/>
    <w:rsid w:val="00132B73"/>
    <w:rsid w:val="001459EB"/>
    <w:rsid w:val="002173D2"/>
    <w:rsid w:val="00250231"/>
    <w:rsid w:val="002606C0"/>
    <w:rsid w:val="00267DA5"/>
    <w:rsid w:val="002767FC"/>
    <w:rsid w:val="00282C55"/>
    <w:rsid w:val="002A6424"/>
    <w:rsid w:val="002E2F92"/>
    <w:rsid w:val="002E579A"/>
    <w:rsid w:val="002F7D3C"/>
    <w:rsid w:val="00320106"/>
    <w:rsid w:val="00347E29"/>
    <w:rsid w:val="00352481"/>
    <w:rsid w:val="003706AF"/>
    <w:rsid w:val="00431415"/>
    <w:rsid w:val="004379D7"/>
    <w:rsid w:val="00442AE1"/>
    <w:rsid w:val="004508FC"/>
    <w:rsid w:val="00472E64"/>
    <w:rsid w:val="004A21A6"/>
    <w:rsid w:val="004D5696"/>
    <w:rsid w:val="004D60C4"/>
    <w:rsid w:val="005318A7"/>
    <w:rsid w:val="005D0A19"/>
    <w:rsid w:val="005D3410"/>
    <w:rsid w:val="005F1684"/>
    <w:rsid w:val="0061028D"/>
    <w:rsid w:val="00666E1C"/>
    <w:rsid w:val="006F1186"/>
    <w:rsid w:val="006F57EF"/>
    <w:rsid w:val="00705928"/>
    <w:rsid w:val="00756699"/>
    <w:rsid w:val="0079747A"/>
    <w:rsid w:val="007D70FA"/>
    <w:rsid w:val="007F3347"/>
    <w:rsid w:val="00801FE0"/>
    <w:rsid w:val="008024B7"/>
    <w:rsid w:val="00840546"/>
    <w:rsid w:val="00874E7C"/>
    <w:rsid w:val="008766CB"/>
    <w:rsid w:val="0088460E"/>
    <w:rsid w:val="00895870"/>
    <w:rsid w:val="008976C1"/>
    <w:rsid w:val="008A6234"/>
    <w:rsid w:val="008D6E74"/>
    <w:rsid w:val="008F25B5"/>
    <w:rsid w:val="0094557D"/>
    <w:rsid w:val="0096601E"/>
    <w:rsid w:val="00983B17"/>
    <w:rsid w:val="009919B6"/>
    <w:rsid w:val="009D181E"/>
    <w:rsid w:val="009D6ACB"/>
    <w:rsid w:val="009E3E06"/>
    <w:rsid w:val="00A45060"/>
    <w:rsid w:val="00AF3394"/>
    <w:rsid w:val="00B01BBE"/>
    <w:rsid w:val="00B05647"/>
    <w:rsid w:val="00B364E2"/>
    <w:rsid w:val="00B6760A"/>
    <w:rsid w:val="00B70B61"/>
    <w:rsid w:val="00B75C47"/>
    <w:rsid w:val="00B87850"/>
    <w:rsid w:val="00BF4DD5"/>
    <w:rsid w:val="00C55B8B"/>
    <w:rsid w:val="00C801CC"/>
    <w:rsid w:val="00C86741"/>
    <w:rsid w:val="00CA3302"/>
    <w:rsid w:val="00CC0060"/>
    <w:rsid w:val="00CC0993"/>
    <w:rsid w:val="00CC736C"/>
    <w:rsid w:val="00CD066F"/>
    <w:rsid w:val="00CD0D5F"/>
    <w:rsid w:val="00CD3052"/>
    <w:rsid w:val="00CF1065"/>
    <w:rsid w:val="00D015E5"/>
    <w:rsid w:val="00D13540"/>
    <w:rsid w:val="00D15A26"/>
    <w:rsid w:val="00E87ED5"/>
    <w:rsid w:val="00EC3A9B"/>
    <w:rsid w:val="00EC415F"/>
    <w:rsid w:val="00EF06C9"/>
    <w:rsid w:val="00EF76A9"/>
    <w:rsid w:val="00F15A4B"/>
    <w:rsid w:val="00F215F2"/>
    <w:rsid w:val="00F22457"/>
    <w:rsid w:val="00F44D89"/>
    <w:rsid w:val="00F64C8A"/>
    <w:rsid w:val="00FA322A"/>
    <w:rsid w:val="00FE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9EAF"/>
  <w15:chartTrackingRefBased/>
  <w15:docId w15:val="{3A7DFA45-4EC0-408F-8E6C-0F791E8B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19"/>
    <w:rPr>
      <w:kern w:val="0"/>
      <w14:ligatures w14:val="none"/>
    </w:rPr>
  </w:style>
  <w:style w:type="paragraph" w:styleId="Heading1">
    <w:name w:val="heading 1"/>
    <w:basedOn w:val="Normal"/>
    <w:next w:val="Normal"/>
    <w:link w:val="Heading1Char"/>
    <w:uiPriority w:val="9"/>
    <w:qFormat/>
    <w:rsid w:val="005D0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A19"/>
    <w:rPr>
      <w:rFonts w:eastAsiaTheme="majorEastAsia" w:cstheme="majorBidi"/>
      <w:color w:val="272727" w:themeColor="text1" w:themeTint="D8"/>
    </w:rPr>
  </w:style>
  <w:style w:type="paragraph" w:styleId="Title">
    <w:name w:val="Title"/>
    <w:basedOn w:val="Normal"/>
    <w:next w:val="Normal"/>
    <w:link w:val="TitleChar"/>
    <w:uiPriority w:val="10"/>
    <w:qFormat/>
    <w:rsid w:val="005D0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A19"/>
    <w:pPr>
      <w:spacing w:before="160"/>
      <w:jc w:val="center"/>
    </w:pPr>
    <w:rPr>
      <w:i/>
      <w:iCs/>
      <w:color w:val="404040" w:themeColor="text1" w:themeTint="BF"/>
    </w:rPr>
  </w:style>
  <w:style w:type="character" w:customStyle="1" w:styleId="QuoteChar">
    <w:name w:val="Quote Char"/>
    <w:basedOn w:val="DefaultParagraphFont"/>
    <w:link w:val="Quote"/>
    <w:uiPriority w:val="29"/>
    <w:rsid w:val="005D0A19"/>
    <w:rPr>
      <w:i/>
      <w:iCs/>
      <w:color w:val="404040" w:themeColor="text1" w:themeTint="BF"/>
    </w:rPr>
  </w:style>
  <w:style w:type="paragraph" w:styleId="ListParagraph">
    <w:name w:val="List Paragraph"/>
    <w:basedOn w:val="Normal"/>
    <w:uiPriority w:val="34"/>
    <w:qFormat/>
    <w:rsid w:val="005D0A19"/>
    <w:pPr>
      <w:ind w:left="720"/>
      <w:contextualSpacing/>
    </w:pPr>
  </w:style>
  <w:style w:type="character" w:styleId="IntenseEmphasis">
    <w:name w:val="Intense Emphasis"/>
    <w:basedOn w:val="DefaultParagraphFont"/>
    <w:uiPriority w:val="21"/>
    <w:qFormat/>
    <w:rsid w:val="005D0A19"/>
    <w:rPr>
      <w:i/>
      <w:iCs/>
      <w:color w:val="0F4761" w:themeColor="accent1" w:themeShade="BF"/>
    </w:rPr>
  </w:style>
  <w:style w:type="paragraph" w:styleId="IntenseQuote">
    <w:name w:val="Intense Quote"/>
    <w:basedOn w:val="Normal"/>
    <w:next w:val="Normal"/>
    <w:link w:val="IntenseQuoteChar"/>
    <w:uiPriority w:val="30"/>
    <w:qFormat/>
    <w:rsid w:val="005D0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A19"/>
    <w:rPr>
      <w:i/>
      <w:iCs/>
      <w:color w:val="0F4761" w:themeColor="accent1" w:themeShade="BF"/>
    </w:rPr>
  </w:style>
  <w:style w:type="character" w:styleId="IntenseReference">
    <w:name w:val="Intense Reference"/>
    <w:basedOn w:val="DefaultParagraphFont"/>
    <w:uiPriority w:val="32"/>
    <w:qFormat/>
    <w:rsid w:val="005D0A19"/>
    <w:rPr>
      <w:b/>
      <w:bCs/>
      <w:smallCaps/>
      <w:color w:val="0F4761" w:themeColor="accent1" w:themeShade="BF"/>
      <w:spacing w:val="5"/>
    </w:rPr>
  </w:style>
  <w:style w:type="table" w:styleId="TableGrid">
    <w:name w:val="Table Grid"/>
    <w:basedOn w:val="TableNormal"/>
    <w:uiPriority w:val="39"/>
    <w:rsid w:val="005D0A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A19"/>
    <w:rPr>
      <w:color w:val="467886" w:themeColor="hyperlink"/>
      <w:u w:val="single"/>
    </w:rPr>
  </w:style>
  <w:style w:type="character" w:styleId="UnresolvedMention">
    <w:name w:val="Unresolved Mention"/>
    <w:basedOn w:val="DefaultParagraphFont"/>
    <w:uiPriority w:val="99"/>
    <w:semiHidden/>
    <w:unhideWhenUsed/>
    <w:rsid w:val="005D0A19"/>
    <w:rPr>
      <w:color w:val="605E5C"/>
      <w:shd w:val="clear" w:color="auto" w:fill="E1DFDD"/>
    </w:rPr>
  </w:style>
  <w:style w:type="character" w:styleId="FollowedHyperlink">
    <w:name w:val="FollowedHyperlink"/>
    <w:basedOn w:val="DefaultParagraphFont"/>
    <w:uiPriority w:val="99"/>
    <w:semiHidden/>
    <w:unhideWhenUsed/>
    <w:rsid w:val="005D0A19"/>
    <w:rPr>
      <w:color w:val="96607D" w:themeColor="followedHyperlink"/>
      <w:u w:val="single"/>
    </w:rPr>
  </w:style>
  <w:style w:type="paragraph" w:styleId="FootnoteText">
    <w:name w:val="footnote text"/>
    <w:basedOn w:val="Normal"/>
    <w:link w:val="FootnoteTextChar"/>
    <w:uiPriority w:val="99"/>
    <w:semiHidden/>
    <w:unhideWhenUsed/>
    <w:rsid w:val="00B67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60A"/>
    <w:rPr>
      <w:kern w:val="0"/>
      <w:sz w:val="20"/>
      <w:szCs w:val="20"/>
      <w14:ligatures w14:val="none"/>
    </w:rPr>
  </w:style>
  <w:style w:type="character" w:styleId="FootnoteReference">
    <w:name w:val="footnote reference"/>
    <w:basedOn w:val="DefaultParagraphFont"/>
    <w:uiPriority w:val="99"/>
    <w:semiHidden/>
    <w:unhideWhenUsed/>
    <w:rsid w:val="00B6760A"/>
    <w:rPr>
      <w:vertAlign w:val="superscript"/>
    </w:rPr>
  </w:style>
  <w:style w:type="paragraph" w:styleId="Revision">
    <w:name w:val="Revision"/>
    <w:hidden/>
    <w:uiPriority w:val="99"/>
    <w:semiHidden/>
    <w:rsid w:val="00B364E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2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ktar.com/story/5610193/arizona-voter-registration-system-error-3/" TargetMode="External"/><Relationship Id="rId1" Type="http://schemas.openxmlformats.org/officeDocument/2006/relationships/hyperlink" Target="https://azsos.gov/news/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4EE5-BC23-45ED-BB13-102FB540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Schindewolf, Alexandra</dc:creator>
  <cp:keywords/>
  <dc:description/>
  <cp:lastModifiedBy>Anthony Foti</cp:lastModifiedBy>
  <cp:revision>2</cp:revision>
  <dcterms:created xsi:type="dcterms:W3CDTF">2024-10-12T18:33:00Z</dcterms:created>
  <dcterms:modified xsi:type="dcterms:W3CDTF">2024-10-12T18:33:00Z</dcterms:modified>
</cp:coreProperties>
</file>